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89DFD">
      <w:pPr>
        <w:spacing w:after="0"/>
        <w:rPr>
          <w:rFonts w:hint="default" w:ascii="Times New Roman" w:hAnsi="Times New Roman" w:cs="Times New Roman"/>
          <w:b/>
          <w:sz w:val="24"/>
          <w:szCs w:val="24"/>
          <w:lang w:val="et-E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JALGRATTURIKOOLITUSE TÖÖPLAAN </w:t>
      </w:r>
      <w:r>
        <w:rPr>
          <w:rFonts w:hint="default" w:ascii="Times New Roman" w:hAnsi="Times New Roman" w:cs="Times New Roman"/>
          <w:b/>
          <w:sz w:val="24"/>
          <w:szCs w:val="24"/>
          <w:lang w:val="et-EE"/>
        </w:rPr>
        <w:t>(sh teooria- ja sõidueksam)</w:t>
      </w:r>
    </w:p>
    <w:p w14:paraId="25DAA12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LIIKLUSÕPETUS, 4. klass (valikaine)</w:t>
      </w:r>
    </w:p>
    <w:p w14:paraId="03E822D5">
      <w:pPr>
        <w:spacing w:after="0"/>
        <w:rPr>
          <w:rFonts w:hint="default" w:ascii="Times New Roman" w:hAnsi="Times New Roman" w:cs="Times New Roman"/>
          <w:b/>
          <w:bCs/>
          <w:sz w:val="24"/>
          <w:szCs w:val="24"/>
          <w:lang w:val="et-EE"/>
        </w:rPr>
      </w:pPr>
      <w:r>
        <w:rPr>
          <w:rFonts w:ascii="Times New Roman" w:hAnsi="Times New Roman" w:cs="Times New Roman"/>
          <w:b/>
          <w:sz w:val="24"/>
          <w:szCs w:val="24"/>
        </w:rPr>
        <w:t>Maht 1 tund nädalas, kokku 35 tundi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b/>
          <w:bCs/>
          <w:sz w:val="24"/>
          <w:szCs w:val="24"/>
        </w:rPr>
        <w:t>Õppeaasta: 202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t-EE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/2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t-EE"/>
        </w:rPr>
        <w:t>6</w:t>
      </w:r>
    </w:p>
    <w:p w14:paraId="287A9776">
      <w:pPr>
        <w:spacing w:after="0"/>
        <w:rPr>
          <w:rFonts w:hint="default" w:ascii="Times New Roman" w:hAnsi="Times New Roman" w:cs="Times New Roman"/>
          <w:b w:val="0"/>
          <w:bCs w:val="0"/>
          <w:sz w:val="24"/>
          <w:szCs w:val="24"/>
          <w:lang w:val="et-EE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</w:rPr>
        <w:t>Koolituse alguskuupäev: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et-EE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7"/>
          <w:szCs w:val="27"/>
          <w:lang w:val="et-EE"/>
        </w:rPr>
        <w:t>5. september 2025</w:t>
      </w:r>
    </w:p>
    <w:p w14:paraId="2208BA69">
      <w:pPr>
        <w:tabs>
          <w:tab w:val="left" w:pos="453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Õpetaja: Maris Kaur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B9F69F8">
      <w:pPr>
        <w:tabs>
          <w:tab w:val="left" w:pos="4530"/>
        </w:tabs>
        <w:spacing w:after="0"/>
        <w:rPr>
          <w:rFonts w:hint="default" w:ascii="Segoe UI" w:hAnsi="Segoe UI" w:eastAsia="Segoe UI" w:cs="Segoe UI"/>
          <w:i w:val="0"/>
          <w:iCs w:val="0"/>
          <w:caps w:val="0"/>
          <w:color w:val="428BCA"/>
          <w:spacing w:val="0"/>
          <w:sz w:val="22"/>
          <w:szCs w:val="22"/>
          <w:bdr w:val="none" w:color="auto" w:sz="0" w:space="0"/>
          <w:shd w:val="clear" w:fill="FCFEFF"/>
          <w:vertAlign w:val="baseline"/>
          <w:lang w:val="et-E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Põhiline kasutatud õppekirjandus: „Jalgratturi tööraamat“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t-EE"/>
        </w:rPr>
        <w:t xml:space="preserve"> </w:t>
      </w:r>
      <w:r>
        <w:rPr>
          <w:rFonts w:ascii="Segoe UI" w:hAnsi="Segoe UI" w:eastAsia="Segoe UI" w:cs="Segoe UI"/>
          <w:i w:val="0"/>
          <w:iCs w:val="0"/>
          <w:caps w:val="0"/>
          <w:color w:val="428BCA"/>
          <w:spacing w:val="0"/>
          <w:sz w:val="22"/>
          <w:szCs w:val="22"/>
          <w:bdr w:val="none" w:color="auto" w:sz="0" w:space="0"/>
          <w:shd w:val="clear" w:fill="FCFEFF"/>
          <w:vertAlign w:val="baseline"/>
        </w:rPr>
        <w:fldChar w:fldCharType="begin"/>
      </w:r>
      <w:r>
        <w:rPr>
          <w:rFonts w:ascii="Segoe UI" w:hAnsi="Segoe UI" w:eastAsia="Segoe UI" w:cs="Segoe UI"/>
          <w:i w:val="0"/>
          <w:iCs w:val="0"/>
          <w:caps w:val="0"/>
          <w:color w:val="428BCA"/>
          <w:spacing w:val="0"/>
          <w:sz w:val="22"/>
          <w:szCs w:val="22"/>
          <w:bdr w:val="none" w:color="auto" w:sz="0" w:space="0"/>
          <w:shd w:val="clear" w:fill="FCFEFF"/>
          <w:vertAlign w:val="baseline"/>
        </w:rPr>
        <w:instrText xml:space="preserve"> HYPERLINK "https://r.stuudium.link/?link=https://pilv.transpordiamet.ee/s/DpHvP5YgYKqQomc?path=%2FJalgratturi%20t%C3%B6%C3%B6raamat_peat%C3%BCkid%20eraldi%20(EST)_kordamisk%C3%BCsimused%20ja%20-harjutused&amp;sp=c2NsPWtvbGdhamFhbmk&amp;ssig=260430-78f801df6fbc14b25cd1e24e0ed4efb4a95165c5&amp;rdsig=260430.rdk1.vQRqXVmPsuA-b1UPPYycT8XtK5ikiMXJM8PYIqYZrVCZue5iez_RaYcTLPiXC59QrIACiZcCchyq3YWgCE6aCw" \t "https://kolgajaani.ope.ee/suhtlus/p/_blank" </w:instrText>
      </w:r>
      <w:r>
        <w:rPr>
          <w:rFonts w:ascii="Segoe UI" w:hAnsi="Segoe UI" w:eastAsia="Segoe UI" w:cs="Segoe UI"/>
          <w:i w:val="0"/>
          <w:iCs w:val="0"/>
          <w:caps w:val="0"/>
          <w:color w:val="428BCA"/>
          <w:spacing w:val="0"/>
          <w:sz w:val="22"/>
          <w:szCs w:val="22"/>
          <w:bdr w:val="none" w:color="auto" w:sz="0" w:space="0"/>
          <w:shd w:val="clear" w:fill="FCFEFF"/>
          <w:vertAlign w:val="baseline"/>
        </w:rPr>
        <w:fldChar w:fldCharType="separate"/>
      </w:r>
      <w:r>
        <w:rPr>
          <w:rStyle w:val="6"/>
          <w:rFonts w:hint="default" w:ascii="Segoe UI" w:hAnsi="Segoe UI" w:eastAsia="Segoe UI" w:cs="Segoe UI"/>
          <w:caps w:val="0"/>
          <w:color w:val="428BCA"/>
          <w:spacing w:val="0"/>
          <w:sz w:val="0"/>
          <w:szCs w:val="0"/>
          <w:bdr w:val="none" w:color="auto" w:sz="0" w:space="0"/>
          <w:shd w:val="clear" w:fill="FCFEFF"/>
          <w:vertAlign w:val="baseline"/>
        </w:rPr>
        <w:t>https://</w:t>
      </w: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428BCA"/>
          <w:spacing w:val="0"/>
          <w:sz w:val="22"/>
          <w:szCs w:val="22"/>
          <w:bdr w:val="none" w:color="auto" w:sz="0" w:space="0"/>
          <w:shd w:val="clear" w:fill="FCFEFF"/>
          <w:vertAlign w:val="baseline"/>
        </w:rPr>
        <w:t>pilv.transpordiamet.ee/s/DpHvP5YgYKqQomc?path=%2FJal</w:t>
      </w:r>
      <w:r>
        <w:rPr>
          <w:rStyle w:val="6"/>
          <w:rFonts w:hint="default" w:ascii="Times New Roman" w:hAnsi="Times New Roman" w:eastAsia="Segoe UI" w:cs="Times New Roman"/>
          <w:caps w:val="0"/>
          <w:color w:val="428BCA"/>
          <w:spacing w:val="0"/>
          <w:sz w:val="0"/>
          <w:szCs w:val="0"/>
          <w:bdr w:val="none" w:color="auto" w:sz="0" w:space="0"/>
          <w:shd w:val="clear" w:fill="FCFEFF"/>
          <w:vertAlign w:val="baseline"/>
        </w:rPr>
        <w:t>gratturi%20t%C3%B6%C3%B6raamat_peat%C3%BCkid%20eraldi%20(EST)_kordamisk%C3%BCsimused%20ja%20-harjutused</w:t>
      </w:r>
      <w:r>
        <w:rPr>
          <w:rFonts w:hint="default" w:ascii="Segoe UI" w:hAnsi="Segoe UI" w:eastAsia="Segoe UI" w:cs="Segoe UI"/>
          <w:i w:val="0"/>
          <w:iCs w:val="0"/>
          <w:caps w:val="0"/>
          <w:color w:val="428BCA"/>
          <w:spacing w:val="0"/>
          <w:sz w:val="22"/>
          <w:szCs w:val="22"/>
          <w:bdr w:val="none" w:color="auto" w:sz="0" w:space="0"/>
          <w:shd w:val="clear" w:fill="FCFEFF"/>
          <w:vertAlign w:val="baseline"/>
        </w:rPr>
        <w:fldChar w:fldCharType="end"/>
      </w:r>
    </w:p>
    <w:p w14:paraId="3FFC86B8">
      <w:pPr>
        <w:rPr>
          <w:rFonts w:hint="default" w:ascii="Segoe UI" w:hAnsi="Segoe UI" w:eastAsia="Segoe UI" w:cs="Segoe UI"/>
          <w:i w:val="0"/>
          <w:iCs w:val="0"/>
          <w:caps w:val="0"/>
          <w:color w:val="428BCA"/>
          <w:spacing w:val="0"/>
          <w:sz w:val="22"/>
          <w:szCs w:val="22"/>
          <w:bdr w:val="none" w:color="auto" w:sz="0" w:space="0"/>
          <w:shd w:val="clear" w:fill="FCFEFF"/>
          <w:vertAlign w:val="baseline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et-EE"/>
        </w:rPr>
        <w:t>Harjutustestid: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lang w:val="et-EE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28BCA"/>
          <w:spacing w:val="0"/>
          <w:sz w:val="22"/>
          <w:szCs w:val="22"/>
          <w:bdr w:val="none" w:color="auto" w:sz="0" w:space="0"/>
          <w:shd w:val="clear" w:fill="FCFEFF"/>
          <w:vertAlign w:val="baseline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28BCA"/>
          <w:spacing w:val="0"/>
          <w:sz w:val="22"/>
          <w:szCs w:val="22"/>
          <w:bdr w:val="none" w:color="auto" w:sz="0" w:space="0"/>
          <w:shd w:val="clear" w:fill="FCFEFF"/>
          <w:vertAlign w:val="baseline"/>
        </w:rPr>
        <w:instrText xml:space="preserve"> HYPERLINK "https://r.stuudium.link/?link=https://liiklusharidus.transpordiamet.ee/collections/collection/154&amp;sp=c2NsPWtvbGdhamFhbmk&amp;ssig=260430-cb342a64d108664a2c91e8feba5520bb44baa1a0&amp;rdsig=260430.rdk1.PpBHk5A1o0yQ9RoLsKoR-GiSOi5ZnHs-IF9UjTcuFJY-2Xw-feYfIdRqCUlRMZcXvRTuhXHgt7mAJVWonHseAA" \t "https://kolgajaani.ope.ee/suhtlus/p/_blank"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28BCA"/>
          <w:spacing w:val="0"/>
          <w:sz w:val="22"/>
          <w:szCs w:val="22"/>
          <w:bdr w:val="none" w:color="auto" w:sz="0" w:space="0"/>
          <w:shd w:val="clear" w:fill="FCFEFF"/>
          <w:vertAlign w:val="baseline"/>
        </w:rPr>
        <w:fldChar w:fldCharType="separate"/>
      </w:r>
      <w:r>
        <w:rPr>
          <w:rStyle w:val="6"/>
          <w:rFonts w:hint="default" w:ascii="Times New Roman" w:hAnsi="Times New Roman" w:eastAsia="Segoe UI" w:cs="Times New Roman"/>
          <w:caps w:val="0"/>
          <w:color w:val="428BCA"/>
          <w:spacing w:val="0"/>
          <w:sz w:val="0"/>
          <w:szCs w:val="0"/>
          <w:bdr w:val="none" w:color="auto" w:sz="0" w:space="0"/>
          <w:shd w:val="clear" w:fill="FCFEFF"/>
          <w:vertAlign w:val="baseline"/>
        </w:rPr>
        <w:t>https://</w:t>
      </w: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428BCA"/>
          <w:spacing w:val="0"/>
          <w:sz w:val="22"/>
          <w:szCs w:val="22"/>
          <w:bdr w:val="none" w:color="auto" w:sz="0" w:space="0"/>
          <w:shd w:val="clear" w:fill="FCFEFF"/>
          <w:vertAlign w:val="baseline"/>
        </w:rPr>
        <w:t>liiklusharidus.transpordiamet.ee/collections/collection/154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28BCA"/>
          <w:spacing w:val="0"/>
          <w:sz w:val="22"/>
          <w:szCs w:val="22"/>
          <w:bdr w:val="none" w:color="auto" w:sz="0" w:space="0"/>
          <w:shd w:val="clear" w:fill="FCFEFF"/>
          <w:vertAlign w:val="baseline"/>
        </w:rPr>
        <w:fldChar w:fldCharType="end"/>
      </w:r>
    </w:p>
    <w:p w14:paraId="4BDEB9F7">
      <w:pP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CFEFF"/>
          <w:vertAlign w:val="baseline"/>
          <w:lang w:val="et-EE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CFEFF"/>
          <w:vertAlign w:val="baseline"/>
          <w:lang w:val="et-EE"/>
        </w:rPr>
        <w:t>Lisaülesanded/tegevused vastavalt teemale: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CFEFF"/>
          <w:vertAlign w:val="baseline"/>
          <w:lang w:val="et-EE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SimSun" w:cs="Times New Roman"/>
          <w:sz w:val="24"/>
          <w:szCs w:val="24"/>
        </w:rPr>
        <w:instrText xml:space="preserve"> HYPERLINK "https://liiklusharidus.transpordiamet.ee/" </w:instrText>
      </w:r>
      <w:r>
        <w:rPr>
          <w:rFonts w:hint="default" w:ascii="Times New Roman" w:hAnsi="Times New Roman" w:eastAsia="SimSun" w:cs="Times New Roman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eastAsia="SimSun" w:cs="Times New Roman"/>
          <w:sz w:val="24"/>
          <w:szCs w:val="24"/>
        </w:rPr>
        <w:t>Avaleht | Liiklusharidus</w:t>
      </w:r>
      <w:r>
        <w:rPr>
          <w:rFonts w:hint="default" w:ascii="Times New Roman" w:hAnsi="Times New Roman" w:eastAsia="SimSun" w:cs="Times New Roman"/>
          <w:sz w:val="24"/>
          <w:szCs w:val="24"/>
        </w:rPr>
        <w:fldChar w:fldCharType="end"/>
      </w:r>
    </w:p>
    <w:p w14:paraId="15D677E8">
      <w:pPr>
        <w:rPr>
          <w:rFonts w:hint="default" w:ascii="Segoe UI" w:hAnsi="Segoe UI" w:eastAsia="Segoe UI" w:cs="Segoe UI"/>
          <w:i w:val="0"/>
          <w:iCs w:val="0"/>
          <w:caps w:val="0"/>
          <w:color w:val="428BCA"/>
          <w:spacing w:val="0"/>
          <w:sz w:val="22"/>
          <w:szCs w:val="22"/>
          <w:bdr w:val="none" w:color="auto" w:sz="0" w:space="0"/>
          <w:shd w:val="clear" w:fill="FCFEFF"/>
          <w:vertAlign w:val="baseline"/>
          <w:lang w:val="et-EE"/>
        </w:rPr>
      </w:pPr>
    </w:p>
    <w:p w14:paraId="1848E247">
      <w:pPr>
        <w:rPr>
          <w:rFonts w:hint="default" w:ascii="Segoe UI" w:hAnsi="Segoe UI" w:eastAsia="Segoe UI" w:cs="Segoe UI"/>
          <w:i w:val="0"/>
          <w:iCs w:val="0"/>
          <w:caps w:val="0"/>
          <w:color w:val="428BCA"/>
          <w:spacing w:val="0"/>
          <w:sz w:val="22"/>
          <w:szCs w:val="22"/>
          <w:bdr w:val="none" w:color="auto" w:sz="0" w:space="0"/>
          <w:shd w:val="clear" w:fill="FCFEFF"/>
          <w:vertAlign w:val="baseline"/>
          <w:lang w:val="et-EE"/>
        </w:rPr>
      </w:pPr>
    </w:p>
    <w:tbl>
      <w:tblPr>
        <w:tblStyle w:val="7"/>
        <w:tblpPr w:leftFromText="141" w:rightFromText="141" w:vertAnchor="text" w:tblpX="274" w:tblpY="1"/>
        <w:tblOverlap w:val="never"/>
        <w:tblW w:w="135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1"/>
        <w:gridCol w:w="1134"/>
        <w:gridCol w:w="3827"/>
        <w:gridCol w:w="5103"/>
      </w:tblGrid>
      <w:tr w14:paraId="33616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BB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48164894"/>
            <w:bookmarkStart w:id="1" w:name="_Hlk148164973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Teema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30C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Tundide arv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3C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Tegevused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85C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Õpiväljundid</w:t>
            </w:r>
          </w:p>
        </w:tc>
      </w:tr>
      <w:tr w14:paraId="58FAF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C22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Sissejuhatus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3D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D75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Õppesisu tutvustamine. </w:t>
            </w:r>
          </w:p>
          <w:p w14:paraId="25CE79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Õppetöö ja selle toimumise lahti seletamine.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488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Õpilane teab: </w:t>
            </w:r>
          </w:p>
          <w:p w14:paraId="7E6E3E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õppetöö korraldust; </w:t>
            </w:r>
          </w:p>
          <w:p w14:paraId="589A9C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õppetöö sisu; </w:t>
            </w:r>
          </w:p>
          <w:p w14:paraId="7D2A72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hindamise korraldust.</w:t>
            </w:r>
          </w:p>
        </w:tc>
      </w:tr>
      <w:tr w14:paraId="3E3F4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2642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Mõisted: </w:t>
            </w:r>
          </w:p>
          <w:p w14:paraId="774DAF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liiklusega seotud mõisted</w:t>
            </w:r>
          </w:p>
          <w:p w14:paraId="7A41AA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sõidukitega seotud mõisted</w:t>
            </w:r>
          </w:p>
          <w:p w14:paraId="443F07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taristuga seotud mõisted. </w:t>
            </w:r>
          </w:p>
          <w:p w14:paraId="2F35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jalgratturi liiklemisega seotud mõisted.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4D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5A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 lk 2-5</w:t>
            </w:r>
          </w:p>
          <w:p w14:paraId="1CD30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Erinevad interaktiivsed tegevused ja testid teadmiste kinnistamiseks.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85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Õpilane teab, mõistab ning oskab oma sõnadega seletada: </w:t>
            </w:r>
          </w:p>
          <w:p w14:paraId="43F6DBA4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liiklusega seotud mõisteid-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liikleja, jalakäija, juht, sõiduk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; </w:t>
            </w:r>
          </w:p>
          <w:p w14:paraId="7054F226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sõidukitega seotud mõisted; </w:t>
            </w:r>
          </w:p>
          <w:p w14:paraId="05DA9844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liikluskorraldusega seotud mõisteid; </w:t>
            </w:r>
          </w:p>
          <w:p w14:paraId="2E1010F1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taristuga seotud mõisteid; </w:t>
            </w:r>
          </w:p>
          <w:p w14:paraId="3966B5C8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jalgratturi liiklemisega seotud mõisteid. </w:t>
            </w:r>
          </w:p>
          <w:p w14:paraId="202E736E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81940F4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F44407D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175DEFF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6915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EF7C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D7C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Korras jalgratas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89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BA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 lk. 6</w:t>
            </w:r>
          </w:p>
          <w:p w14:paraId="52F18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Klassiruumi toodud ratta vaatlemine, tehnoseisundi hindamine: M-check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0EC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Õpilane teab: </w:t>
            </w:r>
          </w:p>
          <w:p w14:paraId="4ED92F86">
            <w:pPr>
              <w:pStyle w:val="10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jalgratta ehitusest; </w:t>
            </w:r>
          </w:p>
          <w:p w14:paraId="75FBF5C1">
            <w:pPr>
              <w:pStyle w:val="10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sõiduki kõiki nõutavaid tulesid ja helkureid ning teab nende kasutamise korda;  </w:t>
            </w:r>
          </w:p>
          <w:p w14:paraId="3C204CE2">
            <w:pPr>
              <w:pStyle w:val="10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millega lisaks valgustusseadmetele peab sõiduk olema varustatud;  </w:t>
            </w:r>
          </w:p>
          <w:p w14:paraId="498ED01F">
            <w:pPr>
              <w:pStyle w:val="10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mis aitab muuta sõidukit nähtavamaks ja suurendab sõidu mugavust ja ohutust.</w:t>
            </w:r>
          </w:p>
          <w:p w14:paraId="7FB873E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Õpilane oskab selgitada, miks on vajalik sõiduki regulaarne hooldus ja kuidas seda teostada.</w:t>
            </w:r>
          </w:p>
          <w:p w14:paraId="5318543F">
            <w:pPr>
              <w:pStyle w:val="1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B240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022D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28C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48170546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Kiiver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69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D3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 lk. 7</w:t>
            </w:r>
          </w:p>
          <w:p w14:paraId="2155DF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Kiiver õppevahendina klassis</w:t>
            </w:r>
          </w:p>
          <w:p w14:paraId="4CDFCA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Muna katse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9CA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Õpilane teab: </w:t>
            </w:r>
          </w:p>
          <w:p w14:paraId="63840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miks ja kuidas kasutada jalgratturi kiivrit; </w:t>
            </w:r>
          </w:p>
          <w:p w14:paraId="16CADF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õpilane oskab iseseisvalt õigesti kinnitada jalgratturi kiivrit.</w:t>
            </w:r>
          </w:p>
        </w:tc>
      </w:tr>
      <w:tr w14:paraId="18E5C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90C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 käemärguanded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4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BC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 lk. 8</w:t>
            </w:r>
          </w:p>
          <w:p w14:paraId="4A744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F99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Õpilane teab:  </w:t>
            </w:r>
          </w:p>
          <w:p w14:paraId="7F2C08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kuidas anda suunamärguannet käega enne sõidu alustamist, pööret, ümberreastumist või ettekavatsetud peatumist;  </w:t>
            </w:r>
          </w:p>
          <w:p w14:paraId="579809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ohte, mis võivad tekkida vale suunamärguande korral;  </w:t>
            </w:r>
          </w:p>
          <w:p w14:paraId="07D5EF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miks hoiatusmärguanne ei anna juhile eesõigust. </w:t>
            </w:r>
          </w:p>
          <w:p w14:paraId="02913D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millal võib anda helisignaali.</w:t>
            </w:r>
          </w:p>
        </w:tc>
      </w:tr>
      <w:bookmarkEnd w:id="0"/>
      <w:bookmarkEnd w:id="2"/>
      <w:tr w14:paraId="20049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BD7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" w:name="_Hlk148165108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Asukoht teel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F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6E3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 lk. 9-10</w:t>
            </w:r>
          </w:p>
          <w:p w14:paraId="3707A3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9A0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Õpilane teab: </w:t>
            </w:r>
          </w:p>
          <w:p w14:paraId="4C0C3E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paiknemist sõidul asulas ja asulavälisel teel;  </w:t>
            </w:r>
          </w:p>
          <w:p w14:paraId="0CBCEF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jalgrattatee ning jalgratta- ja jalgtee kasutamist ning paiknemist sellel;  </w:t>
            </w:r>
          </w:p>
          <w:p w14:paraId="2012D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ristmikku ületava jalgratturi paiknemist enne ristmikku, ristmikul ja pärast ristmikku;  </w:t>
            </w:r>
          </w:p>
          <w:p w14:paraId="0EAB3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otse sõitva jalgratturi paiknemist;  </w:t>
            </w:r>
          </w:p>
          <w:p w14:paraId="58896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paiknemist enne ja pärast parempööret;  </w:t>
            </w:r>
          </w:p>
          <w:p w14:paraId="4F65F8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sõitmist sõidukireas ja sõidurajal, arvestades sõidukite laiust ja vajalikku külgvahet;  </w:t>
            </w:r>
          </w:p>
          <w:p w14:paraId="4A2B9F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sõidukiiruse valikuga seotud riske ja ohte tulenevalt teekattest, teeoludest ja kaasliiklejatest; </w:t>
            </w:r>
          </w:p>
          <w:p w14:paraId="069B5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jalakäijana ristmiku ületamine on ohutuim viis. </w:t>
            </w:r>
          </w:p>
          <w:p w14:paraId="11ADEB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3480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FAF1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DC07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EF2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" w:name="_Hlk148165135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Vasak- ja tagasipööre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3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942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 lk. 11-12</w:t>
            </w:r>
          </w:p>
          <w:p w14:paraId="26B34D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317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Õpilane teab: </w:t>
            </w:r>
          </w:p>
          <w:p w14:paraId="4BA886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paiknemist enne ja pärast vasak- või tagasipööret;</w:t>
            </w:r>
          </w:p>
          <w:p w14:paraId="7F19BA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kuidas anda suunamärguannet käega enne sõidu alustamist, pööret, ümberreastumist või ettekavatsetud peatumist;  </w:t>
            </w:r>
          </w:p>
          <w:p w14:paraId="1910B7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ohte, mis võivad tekkida vale suunamärguande korral.</w:t>
            </w:r>
          </w:p>
          <w:p w14:paraId="2B07C4C4"/>
          <w:p w14:paraId="636CBD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4"/>
    </w:tbl>
    <w:p w14:paraId="2B88DE6D">
      <w:pPr>
        <w:rPr>
          <w:rFonts w:ascii="Times New Roman" w:hAnsi="Times New Roman" w:cs="Times New Roman"/>
          <w:sz w:val="24"/>
          <w:szCs w:val="24"/>
        </w:rPr>
      </w:pPr>
    </w:p>
    <w:p w14:paraId="76EBD225">
      <w:pPr>
        <w:rPr>
          <w:rFonts w:ascii="Times New Roman" w:hAnsi="Times New Roman" w:cs="Times New Roman"/>
          <w:sz w:val="24"/>
          <w:szCs w:val="24"/>
        </w:rPr>
      </w:pPr>
    </w:p>
    <w:p w14:paraId="54C7D9F4">
      <w:pPr>
        <w:rPr>
          <w:rFonts w:ascii="Times New Roman" w:hAnsi="Times New Roman" w:cs="Times New Roman"/>
          <w:sz w:val="24"/>
          <w:szCs w:val="24"/>
        </w:rPr>
      </w:pPr>
    </w:p>
    <w:p w14:paraId="539712B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pPr w:leftFromText="141" w:rightFromText="141" w:vertAnchor="text" w:tblpX="259" w:tblpY="1"/>
        <w:tblOverlap w:val="never"/>
        <w:tblW w:w="136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134"/>
        <w:gridCol w:w="3827"/>
        <w:gridCol w:w="5103"/>
      </w:tblGrid>
      <w:tr w14:paraId="61195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3613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" w:name="_Hlk148167924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Jalakäijatega arvestamine</w:t>
            </w:r>
          </w:p>
          <w:p w14:paraId="704C4E0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Ühissõidukitega arvestamine</w:t>
            </w:r>
          </w:p>
          <w:p w14:paraId="702AAA8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Möödasõit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D9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76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 lk. 13-14</w:t>
            </w:r>
          </w:p>
          <w:p w14:paraId="2FAECB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B87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Õpilane teab: </w:t>
            </w:r>
          </w:p>
          <w:p w14:paraId="01366D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mis on möödasõit ja möödumine; </w:t>
            </w:r>
          </w:p>
          <w:p w14:paraId="2019B2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mis on möödasõidu ja möödumise ohud;  </w:t>
            </w:r>
          </w:p>
          <w:p w14:paraId="14E59F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ohutuks möödumiseks vajalikke tingimusi;  </w:t>
            </w:r>
          </w:p>
          <w:p w14:paraId="481F2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kus ja millal ei tohi sooritada möödasõitu </w:t>
            </w:r>
          </w:p>
          <w:p w14:paraId="6EA021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ohte, mis tekivad pikkadest ja laiadest sõidukitest möödumisel;  </w:t>
            </w:r>
          </w:p>
          <w:p w14:paraId="5B1F6D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möödumisel sõiduteel liikuvate jalakäijatega seotud ohte;</w:t>
            </w:r>
          </w:p>
          <w:p w14:paraId="4B13A8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reeglid möödasõidu ja möödumise ohutuks sooritamiseks;</w:t>
            </w:r>
          </w:p>
          <w:p w14:paraId="4F5982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reegleid õuealal liiklemiseks; </w:t>
            </w:r>
          </w:p>
          <w:p w14:paraId="47C1AE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9) ohte, mis tekivad liiklemisel õuealal. </w:t>
            </w:r>
          </w:p>
          <w:p w14:paraId="72D7EF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AE86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B6A0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6" w:name="_Hlk148165188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Parema käe reegel</w:t>
            </w:r>
          </w:p>
          <w:p w14:paraId="5FD1D8B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Sõidu eesõigus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35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BF4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 lk. 15-18</w:t>
            </w:r>
          </w:p>
          <w:p w14:paraId="6D2355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Liikumisülesanne: mängime läbi kõndides parema käe ning vasakpöörde reegli situatsioone</w:t>
            </w:r>
          </w:p>
          <w:p w14:paraId="72D81A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87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Õpilane teab: </w:t>
            </w:r>
          </w:p>
          <w:p w14:paraId="5D7741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mis on parema käe reegel;</w:t>
            </w:r>
          </w:p>
          <w:p w14:paraId="228160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kellel on parema käe reegli puhul sõiduõigus; </w:t>
            </w:r>
          </w:p>
          <w:p w14:paraId="3B9AE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parema käe reegli hoiatusmärki;</w:t>
            </w:r>
          </w:p>
          <w:p w14:paraId="271F6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sõidu eesõiguse vasakpöörde reeglit ning oskab seda praktiliselt kasutada.</w:t>
            </w:r>
          </w:p>
        </w:tc>
      </w:tr>
      <w:bookmarkEnd w:id="6"/>
      <w:tr w14:paraId="48C01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0D52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Liiklusmärgid</w:t>
            </w:r>
          </w:p>
          <w:p w14:paraId="3CDB5AF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Teekattemärgised</w:t>
            </w:r>
          </w:p>
          <w:p w14:paraId="393A41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Sõit asulas ja asulavälisel teel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7F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C5A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 lk. 19-30</w:t>
            </w:r>
          </w:p>
          <w:p w14:paraId="20FFB8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lk. 34-35</w:t>
            </w:r>
          </w:p>
          <w:p w14:paraId="7A1669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Õppimine rühmade kaupa: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eesõigusmärgid, keelumärgid; hoiatusmärgid, kohustusmärgid, osutusmärgid, lisateadete tahvlid</w:t>
            </w:r>
          </w:p>
          <w:p w14:paraId="4D58B1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Erinevad liiklusmärkide mängud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870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Õpilane teab: </w:t>
            </w:r>
          </w:p>
          <w:p w14:paraId="4F5065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jalgratturi liiklusreegleid; </w:t>
            </w:r>
          </w:p>
          <w:p w14:paraId="5A62C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liiklusmärke, nende erisusi, tähendusi, liiklusmärkide mõjupiirkondi; </w:t>
            </w:r>
          </w:p>
          <w:p w14:paraId="19A784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teekattemärgiste ja püstmärgiste tähendusi.</w:t>
            </w:r>
          </w:p>
          <w:p w14:paraId="0A53B7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5"/>
    </w:tbl>
    <w:p w14:paraId="7A1E2D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bookmarkEnd w:id="1"/>
    <w:bookmarkEnd w:id="3"/>
    <w:tbl>
      <w:tblPr>
        <w:tblStyle w:val="7"/>
        <w:tblpPr w:leftFromText="141" w:rightFromText="141" w:vertAnchor="text" w:tblpX="259" w:tblpY="1"/>
        <w:tblOverlap w:val="never"/>
        <w:tblW w:w="136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134"/>
        <w:gridCol w:w="3827"/>
        <w:gridCol w:w="5103"/>
      </w:tblGrid>
      <w:tr w14:paraId="03BA0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1B2D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7" w:name="_Hlk148169594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Foorid</w:t>
            </w:r>
          </w:p>
          <w:p w14:paraId="17886AB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Reguleerija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3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8D1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 lk. 31-33</w:t>
            </w:r>
          </w:p>
          <w:p w14:paraId="272C06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628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Õpilane teab: </w:t>
            </w:r>
          </w:p>
          <w:p w14:paraId="67ECEC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fooride liike, fooritulede tähendusi ja lubatud liikumissuundi; </w:t>
            </w:r>
          </w:p>
          <w:p w14:paraId="31C23D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reguleerija märguandeid.</w:t>
            </w:r>
          </w:p>
        </w:tc>
      </w:tr>
      <w:tr w14:paraId="2CC04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9281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Raudtee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5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B47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 lk. 36</w:t>
            </w:r>
          </w:p>
          <w:p w14:paraId="0C8427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8EA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Õpilane teab: </w:t>
            </w:r>
          </w:p>
          <w:p w14:paraId="0A60A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kuidas ohutult raudteeülesõitu ületada;</w:t>
            </w:r>
          </w:p>
          <w:p w14:paraId="5BAFC9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millised on raudteeülesõitu reguleerivad märgid;</w:t>
            </w:r>
          </w:p>
          <w:p w14:paraId="1D284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milline on ohutu liiklemine raudtee piirkonnas.</w:t>
            </w:r>
          </w:p>
        </w:tc>
      </w:tr>
      <w:tr w14:paraId="1B425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AFA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 ohutus ja käitumine liikluses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F7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BA7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 lk. 37-38</w:t>
            </w:r>
          </w:p>
          <w:p w14:paraId="268175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D3D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Õpilane teab:  </w:t>
            </w:r>
          </w:p>
          <w:p w14:paraId="790541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ohutu pikivahe vajadust eri liiklusoludes;  </w:t>
            </w:r>
          </w:p>
          <w:p w14:paraId="59A77D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millest sõltub ohutu pikivahe; </w:t>
            </w:r>
          </w:p>
          <w:p w14:paraId="09948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mis on reageerimisteekond, pidurdusteekond ja peatumisteekond; </w:t>
            </w:r>
          </w:p>
          <w:p w14:paraId="7B09A2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ilma- ja teeolude muutlikkust ja eripära (külgtuule mõju, kruus, lahtine killustik, löökaugud, äärekivid, kanalisatsioonikaevud); </w:t>
            </w:r>
          </w:p>
          <w:p w14:paraId="3B9BC3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tõusudel ja langustel liiklemise eripärasid; </w:t>
            </w:r>
          </w:p>
          <w:p w14:paraId="61A2A8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valge ja pimeda aja vaheldumist; </w:t>
            </w:r>
          </w:p>
          <w:p w14:paraId="15CB3A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kuidas teha ennast teistele liiklejatele nähtavaks;</w:t>
            </w:r>
          </w:p>
          <w:p w14:paraId="471C14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kõvakattega tee, kruusatee, pinnastee erisusi.</w:t>
            </w:r>
          </w:p>
        </w:tc>
      </w:tr>
      <w:bookmarkEnd w:id="7"/>
    </w:tbl>
    <w:p w14:paraId="66EBAA33">
      <w:pPr>
        <w:rPr>
          <w:rFonts w:ascii="Times New Roman" w:hAnsi="Times New Roman" w:cs="Times New Roman"/>
          <w:sz w:val="24"/>
          <w:szCs w:val="24"/>
        </w:rPr>
      </w:pPr>
    </w:p>
    <w:p w14:paraId="05F219F5">
      <w:pPr>
        <w:rPr>
          <w:rFonts w:ascii="Times New Roman" w:hAnsi="Times New Roman" w:cs="Times New Roman"/>
          <w:sz w:val="24"/>
          <w:szCs w:val="24"/>
        </w:rPr>
      </w:pPr>
    </w:p>
    <w:p w14:paraId="6067C2B5">
      <w:pPr>
        <w:rPr>
          <w:rFonts w:ascii="Times New Roman" w:hAnsi="Times New Roman" w:cs="Times New Roman"/>
          <w:sz w:val="24"/>
          <w:szCs w:val="24"/>
        </w:rPr>
      </w:pPr>
    </w:p>
    <w:p w14:paraId="73E8620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pPr w:leftFromText="141" w:rightFromText="141" w:vertAnchor="text" w:tblpX="533" w:tblpY="1"/>
        <w:tblOverlap w:val="never"/>
        <w:tblW w:w="135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1"/>
        <w:gridCol w:w="1134"/>
        <w:gridCol w:w="3827"/>
        <w:gridCol w:w="5103"/>
      </w:tblGrid>
      <w:tr w14:paraId="0BCFD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621D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Liiklusõnnetuste ennetamine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DB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1CA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Erinevad videod jalgratturitega juhtunud õnnetustest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32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Õpilane teab liiklusõnnetuste põhjusi, mis võivad tekkida:  </w:t>
            </w:r>
          </w:p>
          <w:p w14:paraId="368013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teelt väljasõitmisel oludele mittevastava sõidukiiruse tõttu;  </w:t>
            </w:r>
          </w:p>
          <w:p w14:paraId="6A69E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kaldumisel vastassuunavööndisse;  </w:t>
            </w:r>
          </w:p>
          <w:p w14:paraId="7C7199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valel paiknemisel või kõrvuti sõitmisel pärisuunalisel sõidurajal;  </w:t>
            </w:r>
          </w:p>
          <w:p w14:paraId="2D0F8C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sõitmisel kahesuunalise tee vasakpoolsel äärel;  </w:t>
            </w:r>
          </w:p>
          <w:p w14:paraId="4891BD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manöövri sooritamisel, kui ei ole antud nõuetekohast suunamärguannet;  </w:t>
            </w:r>
          </w:p>
          <w:p w14:paraId="074043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pöörde sooritamisel, kui ei arvestata õiget paiknemist  </w:t>
            </w:r>
          </w:p>
          <w:p w14:paraId="1A254A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vasak- või tagasipöörde sooritamisel, kui ei arvestata tagant tulevat sõidukit;  </w:t>
            </w:r>
          </w:p>
          <w:p w14:paraId="23AD5E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vasak- või tagasipöörde sooritamisel, kui ei arvestata vastutulevat sõidukit;  </w:t>
            </w:r>
          </w:p>
          <w:p w14:paraId="4D0B73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9) kokkupõrkel vastutuleva sõidukiga, mis on vasakpöördel;  </w:t>
            </w:r>
          </w:p>
          <w:p w14:paraId="4B61A1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10) samaliigiliste teedega ristmiku ületamisel;  </w:t>
            </w:r>
          </w:p>
          <w:p w14:paraId="7B6B09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11) kõrvalteelt peateele sõitmisel;  </w:t>
            </w:r>
          </w:p>
          <w:p w14:paraId="544E7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12) foori keelava tulega ristmikule ja ülekäigurajale sõitmisel;  </w:t>
            </w:r>
          </w:p>
          <w:p w14:paraId="60BF54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13) möödumisel ühest või mitmest sõidukist;  </w:t>
            </w:r>
          </w:p>
          <w:p w14:paraId="2716B8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14) reguleerimata ülekäiguraja ületamisel;  </w:t>
            </w:r>
          </w:p>
          <w:p w14:paraId="2DAF38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15) reguleeritava ülekäiguraja ületamisel;  </w:t>
            </w:r>
          </w:p>
          <w:p w14:paraId="361ED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16) tee ületamisel ülekäiguraja või ülekäigukoha kaudu jalgrattaga sõites;  </w:t>
            </w:r>
          </w:p>
          <w:p w14:paraId="05E82C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ristmikult välja sõites (nt otsasõit jalakäijale);  </w:t>
            </w:r>
          </w:p>
          <w:p w14:paraId="25504F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18) mootorsõidukite liikumiseks ettenähtud sõidutee ületamisel jalgrattateel või jalgratta- ja jalgteel sõites;  </w:t>
            </w:r>
          </w:p>
          <w:p w14:paraId="151906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19) jalgratast kõnniteel juhtides;  </w:t>
            </w:r>
          </w:p>
          <w:p w14:paraId="7C0FF7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20) möödumisel bussipeatuses seisvast sõidukist;  </w:t>
            </w:r>
          </w:p>
          <w:p w14:paraId="2AF3FC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21) kaaslase sõidutamisel;  </w:t>
            </w:r>
          </w:p>
          <w:p w14:paraId="6D38C5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22) kui jalgrattur kasutab ümbritseva taustaga ühtesulavat riietust;  </w:t>
            </w:r>
          </w:p>
          <w:p w14:paraId="3A9893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23) kui tee on halvasti valgustatud. </w:t>
            </w:r>
          </w:p>
          <w:p w14:paraId="35EDC1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Pärast koolitust peab õpilane:  </w:t>
            </w:r>
          </w:p>
          <w:p w14:paraId="7D1889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teadma hädaabi numbrit;  </w:t>
            </w:r>
          </w:p>
          <w:p w14:paraId="31574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oskama õigesti käituda liiklusõnnetuse korral; </w:t>
            </w:r>
          </w:p>
          <w:p w14:paraId="6CF4F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oskama teavitada (kirjeldada kohta ja sündmuspaika) päästeametit.</w:t>
            </w:r>
          </w:p>
        </w:tc>
      </w:tr>
      <w:tr w14:paraId="16312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B5E6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Sõit õppeplatsil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1E305">
            <w:pPr>
              <w:rPr>
                <w:rFonts w:hint="default"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t-EE"/>
              </w:rPr>
              <w:t>2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D12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Sõiduki käsitsemine ja sõit õppeplatsil. Tutvumine jalgrattaga.  </w:t>
            </w:r>
          </w:p>
          <w:p w14:paraId="2AF646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Jalgratta tehnilise seisukorra hindamine. </w:t>
            </w:r>
          </w:p>
          <w:p w14:paraId="123BB2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Sõiduharjutuste tutvustamine ja harjutamine (õppimine).  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B34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Õpilane oskab: </w:t>
            </w:r>
          </w:p>
          <w:p w14:paraId="550D61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täpselt ja koordineeritult kasutada sõidukit; </w:t>
            </w:r>
          </w:p>
          <w:p w14:paraId="7D62B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sujuvat alustada liikumist ja peatumist; </w:t>
            </w:r>
          </w:p>
          <w:p w14:paraId="4FFF3D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kasutada õigeid juhtimisvõtteid manööverdamisel; </w:t>
            </w:r>
          </w:p>
          <w:p w14:paraId="4E9921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sõidukit tasakaalus hoida ning ekstreemne pidurdamine on harjutatud tasemeni, mis lubaks ohutult teha sõiduõpet teel;</w:t>
            </w:r>
          </w:p>
          <w:p w14:paraId="37D234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läbida sõidueksami platsisõidu elemente.</w:t>
            </w:r>
          </w:p>
        </w:tc>
      </w:tr>
      <w:tr w14:paraId="5D60E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394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8" w:name="_Hlk148170578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Õppesõit liikluses (linnasõit)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E9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735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Ohutu sõidu alustamine ja liitumine liiklusvooga. </w:t>
            </w:r>
          </w:p>
          <w:p w14:paraId="4669EE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Õige paiknemine ja sõidukiiruse valimine. Jalgrattateede kasutamine. </w:t>
            </w:r>
          </w:p>
          <w:p w14:paraId="68DCF1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Ohutu manööverdamine ja märguannete kasutamine. </w:t>
            </w:r>
          </w:p>
          <w:p w14:paraId="7F2DC5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Eesõiguse määramine. </w:t>
            </w:r>
          </w:p>
          <w:p w14:paraId="1A0101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Liikluskorraldusvahenditest juhindumine.  </w:t>
            </w:r>
          </w:p>
          <w:p w14:paraId="33A8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Jalakäijatega arvestamine.  </w:t>
            </w:r>
          </w:p>
          <w:p w14:paraId="5D4DA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8E5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Õpilane oskab: </w:t>
            </w:r>
          </w:p>
          <w:p w14:paraId="69829D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toime tulla oma jalgrattaga; </w:t>
            </w:r>
          </w:p>
          <w:p w14:paraId="52D7F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suudab praktilise tegevuse käigus rakendada õpitud liiklusalaseid teadmisi iseseisvalt; </w:t>
            </w:r>
          </w:p>
          <w:p w14:paraId="54C58E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jälgib liiklust ja on valmis ohtusid ennetama; </w:t>
            </w:r>
          </w:p>
          <w:p w14:paraId="3C59D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arvestab teiste liiklejatega.  </w:t>
            </w:r>
          </w:p>
        </w:tc>
      </w:tr>
      <w:bookmarkEnd w:id="8"/>
      <w:tr w14:paraId="6B41C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515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9" w:name="_Hlk148170716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Teooriaeksam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83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C9F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957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9"/>
      <w:tr w14:paraId="6E104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0A2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Sõidueksam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8C8A7">
            <w:pPr>
              <w:rPr>
                <w:rFonts w:hint="default"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t-EE"/>
              </w:rPr>
              <w:t>3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6903A">
            <w:pPr>
              <w:spacing w:after="0"/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I järk: sõidueksam platsil (koridor, slaalom, kaheksa – järjekord ei ole määratud)</w:t>
            </w:r>
          </w:p>
          <w:p w14:paraId="706DA05E">
            <w:pPr>
              <w:spacing w:after="0"/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t-E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 xml:space="preserve">II järk: Pärast I järgu läbimist lubatakse II järku. 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7C794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I järk: õpilane paneb pähe kiivri ning vajadusel reguleerib, seejärel viib iseseisvalt läbi jalgratta kontrolli (pidurite kontroll, helkurid, tuled, kell töökorras). Õpilasel on platsiharjutuste läbimiseks aega kuni 10 min. Lubatud on 2 katset. I järk toimub koolihoovis aadressil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t-EE"/>
              </w:rPr>
              <w:t xml:space="preserve"> Viljandi mnt 1a, Kolga-Jaani.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II järk imiteeritud liiklusega plats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t-EE"/>
              </w:rPr>
              <w:t>il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, aadressiga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t-EE"/>
              </w:rPr>
              <w:t xml:space="preserve"> Aia 1, Kolga-Jaani</w:t>
            </w:r>
          </w:p>
        </w:tc>
      </w:tr>
    </w:tbl>
    <w:p w14:paraId="1EDB9C69">
      <w:pPr>
        <w:rPr>
          <w:rFonts w:ascii="Times New Roman" w:hAnsi="Times New Roman" w:cs="Times New Roman"/>
          <w:sz w:val="24"/>
          <w:szCs w:val="24"/>
        </w:rPr>
      </w:pPr>
      <w:bookmarkStart w:id="10" w:name="_GoBack"/>
      <w:bookmarkEnd w:id="10"/>
    </w:p>
    <w:sectPr>
      <w:pgSz w:w="16838" w:h="11906" w:orient="landscape"/>
      <w:pgMar w:top="1418" w:right="1418" w:bottom="1417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Ravie">
    <w:panose1 w:val="04040805050809020602"/>
    <w:charset w:val="00"/>
    <w:family w:val="auto"/>
    <w:pitch w:val="default"/>
    <w:sig w:usb0="00000003" w:usb1="00000000" w:usb2="00000000" w:usb3="00000000" w:csb0="2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  <w:font w:name="Nirmala UI Semilight">
    <w:panose1 w:val="020B0402040204020203"/>
    <w:charset w:val="00"/>
    <w:family w:val="auto"/>
    <w:pitch w:val="default"/>
    <w:sig w:usb0="80FF8023" w:usb1="0200004A" w:usb2="00000200" w:usb3="00040000" w:csb0="00000001" w:csb1="00000000"/>
  </w:font>
  <w:font w:name="Poor Richard">
    <w:panose1 w:val="02080502050505020702"/>
    <w:charset w:val="00"/>
    <w:family w:val="auto"/>
    <w:pitch w:val="default"/>
    <w:sig w:usb0="00000003" w:usb1="00000000" w:usb2="00000000" w:usb3="00000000" w:csb0="20000001" w:csb1="000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  <w:font w:name="Segoe UI Variable Text Semilight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itka Banner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itka Small Semibold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57783E"/>
    <w:multiLevelType w:val="multilevel"/>
    <w:tmpl w:val="0557783E"/>
    <w:lvl w:ilvl="0" w:tentative="0">
      <w:start w:val="1"/>
      <w:numFmt w:val="decimal"/>
      <w:lvlText w:val="%1)"/>
      <w:lvlJc w:val="left"/>
      <w:pPr>
        <w:ind w:left="259"/>
      </w:pPr>
      <w:rPr>
        <w:rFonts w:ascii="Times New Roman" w:hAnsi="Times New Roman" w:eastAsia="Times New Roman" w:cs="Times New Roman"/>
        <w:b w:val="0"/>
        <w:i w:val="0"/>
        <w:iCs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188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908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628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348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068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788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508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228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>
    <w:nsid w:val="63102BD1"/>
    <w:multiLevelType w:val="multilevel"/>
    <w:tmpl w:val="63102BD1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58"/>
    <w:rsid w:val="00003613"/>
    <w:rsid w:val="00033AE0"/>
    <w:rsid w:val="000A4B74"/>
    <w:rsid w:val="000A70F2"/>
    <w:rsid w:val="000E2755"/>
    <w:rsid w:val="001F4E54"/>
    <w:rsid w:val="00237D88"/>
    <w:rsid w:val="0039531D"/>
    <w:rsid w:val="003A2858"/>
    <w:rsid w:val="003A32DD"/>
    <w:rsid w:val="003D45CE"/>
    <w:rsid w:val="00485E1A"/>
    <w:rsid w:val="004A609F"/>
    <w:rsid w:val="004C282F"/>
    <w:rsid w:val="00533C28"/>
    <w:rsid w:val="005B197A"/>
    <w:rsid w:val="00754AB6"/>
    <w:rsid w:val="007D4B49"/>
    <w:rsid w:val="007F41FD"/>
    <w:rsid w:val="008747D6"/>
    <w:rsid w:val="00A837E3"/>
    <w:rsid w:val="00AC7202"/>
    <w:rsid w:val="00B6392F"/>
    <w:rsid w:val="00BA54F4"/>
    <w:rsid w:val="00BC6520"/>
    <w:rsid w:val="00BD1166"/>
    <w:rsid w:val="00BD2FE3"/>
    <w:rsid w:val="00CE6C1A"/>
    <w:rsid w:val="00DD45AB"/>
    <w:rsid w:val="00DE299B"/>
    <w:rsid w:val="00DF0E58"/>
    <w:rsid w:val="00E21F9D"/>
    <w:rsid w:val="00E55268"/>
    <w:rsid w:val="00E666D9"/>
    <w:rsid w:val="00F03BAC"/>
    <w:rsid w:val="0B9C421E"/>
    <w:rsid w:val="5840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kern w:val="0"/>
      <w:sz w:val="22"/>
      <w:szCs w:val="22"/>
      <w:lang w:val="et-EE" w:eastAsia="en-US" w:bidi="ar-SA"/>
      <w14:ligatures w14:val="none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8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6">
    <w:name w:val="Hyperlink"/>
    <w:basedOn w:val="2"/>
    <w:semiHidden/>
    <w:unhideWhenUsed/>
    <w:uiPriority w:val="99"/>
    <w:rPr>
      <w:color w:val="0000FF"/>
      <w:u w:val="single"/>
    </w:rPr>
  </w:style>
  <w:style w:type="table" w:styleId="7">
    <w:name w:val="Table Grid"/>
    <w:basedOn w:val="3"/>
    <w:qFormat/>
    <w:uiPriority w:val="59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Päis Märk"/>
    <w:basedOn w:val="2"/>
    <w:link w:val="5"/>
    <w:qFormat/>
    <w:uiPriority w:val="99"/>
  </w:style>
  <w:style w:type="character" w:customStyle="1" w:styleId="9">
    <w:name w:val="Jalus Märk"/>
    <w:basedOn w:val="2"/>
    <w:link w:val="4"/>
    <w:qFormat/>
    <w:uiPriority w:val="99"/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1136</Words>
  <Characters>6595</Characters>
  <Lines>54</Lines>
  <Paragraphs>15</Paragraphs>
  <TotalTime>18</TotalTime>
  <ScaleCrop>false</ScaleCrop>
  <LinksUpToDate>false</LinksUpToDate>
  <CharactersWithSpaces>7716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2024-01-29T08:32:00Z</dcterms:created>
  <dc:creator>Maris Kaur</dc:creator>
  <cp:lastModifiedBy>MarisKaur</cp:lastModifiedBy>
  <dcterms:modified xsi:type="dcterms:W3CDTF">2026-04-30T05:38:32Z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7664625B205246C982012E73AC83DBC8_12</vt:lpwstr>
  </property>
</Properties>
</file>